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7E6ACE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E6ACE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6ACE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 xml:space="preserve">Старшего </w:t>
      </w:r>
      <w:r w:rsidR="009C3EE4" w:rsidRPr="007E6A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7E6ACE">
        <w:rPr>
          <w:rFonts w:cs="Times New Roman"/>
          <w:b/>
          <w:sz w:val="24"/>
          <w:szCs w:val="24"/>
        </w:rPr>
        <w:t xml:space="preserve"> </w:t>
      </w:r>
    </w:p>
    <w:p w:rsidR="00056542" w:rsidRPr="007E6ACE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о</w:t>
      </w:r>
      <w:r w:rsidR="00056542" w:rsidRPr="007E6ACE">
        <w:rPr>
          <w:rFonts w:cs="Times New Roman"/>
          <w:b/>
          <w:sz w:val="24"/>
          <w:szCs w:val="24"/>
        </w:rPr>
        <w:t>тдела</w:t>
      </w:r>
      <w:r w:rsidRPr="007E6ACE">
        <w:rPr>
          <w:rFonts w:cs="Times New Roman"/>
          <w:b/>
          <w:sz w:val="24"/>
          <w:szCs w:val="24"/>
        </w:rPr>
        <w:t xml:space="preserve"> истребования документов</w:t>
      </w:r>
    </w:p>
    <w:p w:rsidR="00674287" w:rsidRPr="007E6ACE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 xml:space="preserve"> </w:t>
      </w:r>
      <w:r w:rsidR="002029A6" w:rsidRPr="007E6ACE">
        <w:rPr>
          <w:rFonts w:cs="Times New Roman"/>
          <w:b/>
          <w:sz w:val="24"/>
          <w:szCs w:val="24"/>
        </w:rPr>
        <w:t>Инспекци</w:t>
      </w:r>
      <w:r w:rsidRPr="007E6ACE">
        <w:rPr>
          <w:rFonts w:cs="Times New Roman"/>
          <w:b/>
          <w:sz w:val="24"/>
          <w:szCs w:val="24"/>
        </w:rPr>
        <w:t>и</w:t>
      </w:r>
      <w:r w:rsidR="002029A6" w:rsidRPr="007E6ACE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6ACE">
        <w:rPr>
          <w:rFonts w:cs="Times New Roman"/>
          <w:b/>
          <w:sz w:val="24"/>
          <w:szCs w:val="24"/>
        </w:rPr>
        <w:t>№ </w:t>
      </w:r>
      <w:r w:rsidR="00892BB1" w:rsidRPr="007E6ACE">
        <w:rPr>
          <w:rFonts w:cs="Times New Roman"/>
          <w:b/>
          <w:sz w:val="24"/>
          <w:szCs w:val="24"/>
        </w:rPr>
        <w:t>34</w:t>
      </w:r>
      <w:r w:rsidR="0066321A" w:rsidRPr="007E6ACE">
        <w:rPr>
          <w:rFonts w:cs="Times New Roman"/>
          <w:b/>
          <w:sz w:val="24"/>
          <w:szCs w:val="24"/>
        </w:rPr>
        <w:t xml:space="preserve"> </w:t>
      </w:r>
      <w:r w:rsidR="002029A6" w:rsidRPr="007E6ACE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7E6ACE">
        <w:rPr>
          <w:rFonts w:cs="Times New Roman"/>
          <w:b/>
          <w:sz w:val="24"/>
          <w:szCs w:val="24"/>
        </w:rPr>
        <w:t>г</w:t>
      </w:r>
      <w:proofErr w:type="gramEnd"/>
      <w:r w:rsidR="002029A6" w:rsidRPr="007E6ACE">
        <w:rPr>
          <w:rFonts w:cs="Times New Roman"/>
          <w:b/>
          <w:sz w:val="24"/>
          <w:szCs w:val="24"/>
        </w:rPr>
        <w:t>. Москве</w:t>
      </w:r>
    </w:p>
    <w:p w:rsidR="000C2E02" w:rsidRPr="007E6ACE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6ACE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A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6ACE">
        <w:rPr>
          <w:rFonts w:ascii="Times New Roman" w:hAnsi="Times New Roman" w:cs="Times New Roman"/>
          <w:b/>
          <w:sz w:val="24"/>
          <w:szCs w:val="24"/>
        </w:rPr>
        <w:t> </w:t>
      </w:r>
      <w:r w:rsidRPr="007E6A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6A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6A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CE">
        <w:rPr>
          <w:rFonts w:ascii="Times New Roman" w:hAnsi="Times New Roman" w:cs="Times New Roman"/>
          <w:sz w:val="24"/>
          <w:szCs w:val="24"/>
        </w:rPr>
        <w:t>1.</w:t>
      </w:r>
      <w:r w:rsidR="00016846" w:rsidRPr="007E6ACE">
        <w:rPr>
          <w:rFonts w:ascii="Times New Roman" w:hAnsi="Times New Roman" w:cs="Times New Roman"/>
          <w:sz w:val="24"/>
          <w:szCs w:val="24"/>
        </w:rPr>
        <w:t> </w:t>
      </w:r>
      <w:r w:rsidR="000B7C1A" w:rsidRPr="007E6A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7E6ACE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7E6ACE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7E6ACE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7E6ACE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7E6ACE">
        <w:rPr>
          <w:rFonts w:ascii="Times New Roman" w:hAnsi="Times New Roman" w:cs="Times New Roman"/>
          <w:sz w:val="24"/>
          <w:szCs w:val="24"/>
        </w:rPr>
        <w:t xml:space="preserve"> истребования документов</w:t>
      </w:r>
      <w:r w:rsidR="00056542" w:rsidRPr="007E6AC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6ACE">
        <w:rPr>
          <w:rFonts w:ascii="Times New Roman" w:hAnsi="Times New Roman" w:cs="Times New Roman"/>
          <w:sz w:val="24"/>
          <w:szCs w:val="24"/>
        </w:rPr>
        <w:t>о</w:t>
      </w:r>
      <w:r w:rsidR="00056542" w:rsidRPr="007E6ACE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7E6A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7E6ACE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6ACE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6A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7E6ACE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7E6AC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7E6ACE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6ACE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6A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C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6AC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6ACE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6ACE">
        <w:rPr>
          <w:rFonts w:ascii="Times New Roman" w:hAnsi="Times New Roman" w:cs="Times New Roman"/>
          <w:sz w:val="24"/>
          <w:szCs w:val="24"/>
        </w:rPr>
        <w:t>3</w:t>
      </w:r>
      <w:r w:rsidRPr="007E6ACE">
        <w:rPr>
          <w:rFonts w:ascii="Times New Roman" w:hAnsi="Times New Roman" w:cs="Times New Roman"/>
          <w:sz w:val="24"/>
          <w:szCs w:val="24"/>
        </w:rPr>
        <w:t>-</w:t>
      </w:r>
      <w:r w:rsidR="00A72B13" w:rsidRPr="007E6ACE">
        <w:rPr>
          <w:rFonts w:ascii="Times New Roman" w:hAnsi="Times New Roman" w:cs="Times New Roman"/>
          <w:sz w:val="24"/>
          <w:szCs w:val="24"/>
        </w:rPr>
        <w:t>4</w:t>
      </w:r>
      <w:r w:rsidRPr="007E6ACE">
        <w:rPr>
          <w:rFonts w:ascii="Times New Roman" w:hAnsi="Times New Roman" w:cs="Times New Roman"/>
          <w:sz w:val="24"/>
          <w:szCs w:val="24"/>
        </w:rPr>
        <w:t>-0</w:t>
      </w:r>
      <w:r w:rsidR="009C3EE4" w:rsidRPr="007E6ACE">
        <w:rPr>
          <w:rFonts w:ascii="Times New Roman" w:hAnsi="Times New Roman" w:cs="Times New Roman"/>
          <w:sz w:val="24"/>
          <w:szCs w:val="24"/>
        </w:rPr>
        <w:t>9</w:t>
      </w:r>
      <w:r w:rsidR="00A72B13" w:rsidRPr="007E6ACE">
        <w:rPr>
          <w:rFonts w:ascii="Times New Roman" w:hAnsi="Times New Roman" w:cs="Times New Roman"/>
          <w:sz w:val="24"/>
          <w:szCs w:val="24"/>
        </w:rPr>
        <w:t>5</w:t>
      </w:r>
      <w:r w:rsidR="000B7C1A" w:rsidRPr="007E6AC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6A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7E6ACE">
        <w:rPr>
          <w:rFonts w:ascii="Times New Roman" w:hAnsi="Times New Roman" w:cs="Times New Roman"/>
          <w:sz w:val="24"/>
          <w:szCs w:val="24"/>
        </w:rPr>
        <w:t>2.</w:t>
      </w:r>
      <w:r w:rsidR="00016846" w:rsidRPr="007E6ACE">
        <w:rPr>
          <w:rFonts w:ascii="Times New Roman" w:hAnsi="Times New Roman" w:cs="Times New Roman"/>
          <w:sz w:val="24"/>
          <w:szCs w:val="24"/>
        </w:rPr>
        <w:t> </w:t>
      </w:r>
      <w:r w:rsidRPr="007E6A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7E6ACE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7E6ACE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7E6ACE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6A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7E6ACE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E5383C" w:rsidRPr="007E6ACE" w:rsidRDefault="00E5383C" w:rsidP="00056542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3.</w:t>
      </w:r>
      <w:r w:rsidR="00016846" w:rsidRPr="007E6ACE">
        <w:rPr>
          <w:rFonts w:cs="Times New Roman"/>
          <w:sz w:val="24"/>
          <w:szCs w:val="24"/>
        </w:rPr>
        <w:t> </w:t>
      </w:r>
      <w:r w:rsidRPr="007E6A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7E6ACE">
        <w:rPr>
          <w:rFonts w:cs="Times New Roman"/>
          <w:color w:val="002060"/>
          <w:sz w:val="24"/>
          <w:szCs w:val="24"/>
        </w:rPr>
        <w:t>старшего</w:t>
      </w:r>
      <w:r w:rsidR="009C3EE4" w:rsidRPr="007E6ACE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7E6ACE">
        <w:rPr>
          <w:rFonts w:cs="Times New Roman"/>
          <w:color w:val="002060"/>
          <w:sz w:val="24"/>
          <w:szCs w:val="24"/>
        </w:rPr>
        <w:t xml:space="preserve"> </w:t>
      </w:r>
      <w:r w:rsidR="0040541B" w:rsidRPr="007E6ACE">
        <w:rPr>
          <w:rFonts w:cs="Times New Roman"/>
          <w:color w:val="002060"/>
          <w:sz w:val="24"/>
          <w:szCs w:val="24"/>
        </w:rPr>
        <w:t>о</w:t>
      </w:r>
      <w:r w:rsidR="00056542" w:rsidRPr="007E6ACE">
        <w:rPr>
          <w:rFonts w:cs="Times New Roman"/>
          <w:color w:val="002060"/>
          <w:sz w:val="24"/>
          <w:szCs w:val="24"/>
        </w:rPr>
        <w:t>тдела</w:t>
      </w:r>
      <w:r w:rsidRPr="007E6ACE">
        <w:rPr>
          <w:rFonts w:cs="Times New Roman"/>
          <w:sz w:val="24"/>
          <w:szCs w:val="24"/>
        </w:rPr>
        <w:t>:</w:t>
      </w:r>
      <w:r w:rsidR="00B14EB0" w:rsidRPr="007E6ACE">
        <w:rPr>
          <w:rFonts w:cs="Times New Roman"/>
          <w:sz w:val="24"/>
          <w:szCs w:val="24"/>
        </w:rPr>
        <w:t xml:space="preserve"> </w:t>
      </w:r>
      <w:r w:rsidR="00FA130C" w:rsidRPr="007E6ACE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</w:t>
      </w:r>
      <w:r w:rsidR="00FA130C" w:rsidRPr="007E6ACE">
        <w:rPr>
          <w:rFonts w:cs="Times New Roman"/>
          <w:sz w:val="24"/>
          <w:szCs w:val="24"/>
        </w:rPr>
        <w:t>.</w:t>
      </w:r>
    </w:p>
    <w:p w:rsidR="003B7A81" w:rsidRPr="007E6ACE" w:rsidRDefault="00016846" w:rsidP="00397C11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4</w:t>
      </w:r>
      <w:r w:rsidR="003B7A81" w:rsidRPr="007E6ACE">
        <w:rPr>
          <w:rFonts w:cs="Times New Roman"/>
          <w:sz w:val="24"/>
          <w:szCs w:val="24"/>
        </w:rPr>
        <w:t>.</w:t>
      </w:r>
      <w:r w:rsidRPr="007E6ACE">
        <w:rPr>
          <w:rFonts w:cs="Times New Roman"/>
          <w:sz w:val="24"/>
          <w:szCs w:val="24"/>
        </w:rPr>
        <w:t> </w:t>
      </w:r>
      <w:r w:rsidR="00397C11" w:rsidRPr="007E6AC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7E6ACE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7E6ACE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7E6ACE">
        <w:rPr>
          <w:rFonts w:cs="Times New Roman"/>
          <w:color w:val="002060"/>
          <w:sz w:val="24"/>
          <w:szCs w:val="24"/>
        </w:rPr>
        <w:t xml:space="preserve"> </w:t>
      </w:r>
      <w:r w:rsidR="00862FFE" w:rsidRPr="007E6ACE">
        <w:rPr>
          <w:rFonts w:cs="Times New Roman"/>
          <w:color w:val="002060"/>
          <w:sz w:val="24"/>
          <w:szCs w:val="24"/>
        </w:rPr>
        <w:t>о</w:t>
      </w:r>
      <w:r w:rsidR="00056542" w:rsidRPr="007E6ACE">
        <w:rPr>
          <w:rFonts w:cs="Times New Roman"/>
          <w:color w:val="002060"/>
          <w:sz w:val="24"/>
          <w:szCs w:val="24"/>
        </w:rPr>
        <w:t>тдела</w:t>
      </w:r>
      <w:r w:rsidR="00397C11" w:rsidRPr="007E6ACE">
        <w:rPr>
          <w:rFonts w:cs="Times New Roman"/>
          <w:sz w:val="24"/>
          <w:szCs w:val="24"/>
        </w:rPr>
        <w:t xml:space="preserve"> осуществляются </w:t>
      </w:r>
      <w:r w:rsidR="00056542" w:rsidRPr="007E6ACE">
        <w:rPr>
          <w:rFonts w:cs="Times New Roman"/>
          <w:sz w:val="24"/>
          <w:szCs w:val="24"/>
        </w:rPr>
        <w:t>начальником Инспекции</w:t>
      </w:r>
      <w:r w:rsidR="003B7A81" w:rsidRPr="007E6ACE">
        <w:rPr>
          <w:rFonts w:cs="Times New Roman"/>
          <w:sz w:val="24"/>
          <w:szCs w:val="24"/>
        </w:rPr>
        <w:t>.</w:t>
      </w:r>
    </w:p>
    <w:p w:rsidR="003B7A81" w:rsidRPr="007E6ACE" w:rsidRDefault="001559CE" w:rsidP="00944E3B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5. </w:t>
      </w:r>
      <w:r w:rsidR="00A72B13" w:rsidRPr="007E6ACE">
        <w:rPr>
          <w:rFonts w:cs="Times New Roman"/>
          <w:color w:val="002060"/>
          <w:sz w:val="24"/>
          <w:szCs w:val="24"/>
        </w:rPr>
        <w:t>Старший</w:t>
      </w:r>
      <w:r w:rsidR="009C3EE4" w:rsidRPr="007E6ACE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7E6ACE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6ACE">
        <w:rPr>
          <w:rFonts w:cs="Times New Roman"/>
          <w:sz w:val="24"/>
          <w:szCs w:val="24"/>
        </w:rPr>
        <w:t>начальнику отдела</w:t>
      </w:r>
      <w:r w:rsidR="009075C8" w:rsidRPr="007E6ACE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6ACE">
        <w:rPr>
          <w:rFonts w:cs="Times New Roman"/>
          <w:sz w:val="24"/>
          <w:szCs w:val="24"/>
        </w:rPr>
        <w:t>.</w:t>
      </w:r>
    </w:p>
    <w:p w:rsidR="007E6ACE" w:rsidRDefault="007E6ACE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E6A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A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6ACE">
        <w:rPr>
          <w:rFonts w:ascii="Times New Roman" w:hAnsi="Times New Roman" w:cs="Times New Roman"/>
          <w:b/>
          <w:sz w:val="24"/>
          <w:szCs w:val="24"/>
        </w:rPr>
        <w:t> </w:t>
      </w:r>
      <w:r w:rsidRPr="007E6A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6A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95F5E" w:rsidRPr="00F30075" w:rsidRDefault="00095F5E" w:rsidP="00095F5E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6. Для замещения должности </w:t>
      </w:r>
      <w:r>
        <w:rPr>
          <w:rFonts w:cs="Times New Roman"/>
          <w:sz w:val="24"/>
          <w:szCs w:val="24"/>
        </w:rPr>
        <w:t xml:space="preserve">старшего </w:t>
      </w:r>
      <w:r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Pr="00F30075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095F5E" w:rsidRPr="009C36F4" w:rsidRDefault="00095F5E" w:rsidP="00095F5E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095F5E" w:rsidRPr="00D62CEB" w:rsidRDefault="00095F5E" w:rsidP="00095F5E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6ACE" w:rsidRDefault="006F411B" w:rsidP="00F72CE0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</w:t>
      </w:r>
      <w:r w:rsidR="00FE6A59" w:rsidRPr="007E6ACE">
        <w:rPr>
          <w:rFonts w:cs="Times New Roman"/>
          <w:sz w:val="24"/>
          <w:szCs w:val="24"/>
        </w:rPr>
        <w:t>3</w:t>
      </w:r>
      <w:r w:rsidR="00C20C8F" w:rsidRPr="007E6ACE">
        <w:rPr>
          <w:rFonts w:cs="Times New Roman"/>
          <w:sz w:val="24"/>
          <w:szCs w:val="24"/>
        </w:rPr>
        <w:t>. Наличие</w:t>
      </w:r>
      <w:r w:rsidR="00E711C3" w:rsidRPr="007E6AC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6ACE">
        <w:rPr>
          <w:rFonts w:cs="Times New Roman"/>
          <w:sz w:val="24"/>
          <w:szCs w:val="24"/>
        </w:rPr>
        <w:t>:</w:t>
      </w:r>
    </w:p>
    <w:p w:rsidR="00FA130C" w:rsidRPr="007E6ACE" w:rsidRDefault="006F411B" w:rsidP="00FA130C">
      <w:pPr>
        <w:pStyle w:val="Default"/>
        <w:ind w:firstLine="709"/>
        <w:jc w:val="both"/>
        <w:rPr>
          <w:rFonts w:eastAsia="Calibri"/>
          <w:color w:val="1F3864"/>
        </w:rPr>
      </w:pPr>
      <w:r w:rsidRPr="007E6ACE">
        <w:rPr>
          <w:color w:val="auto"/>
        </w:rPr>
        <w:t>6.</w:t>
      </w:r>
      <w:r w:rsidR="007834FB" w:rsidRPr="007E6ACE">
        <w:rPr>
          <w:color w:val="auto"/>
        </w:rPr>
        <w:t>3</w:t>
      </w:r>
      <w:r w:rsidR="00CA730A" w:rsidRPr="007E6ACE">
        <w:rPr>
          <w:color w:val="auto"/>
        </w:rPr>
        <w:t>.1.</w:t>
      </w:r>
      <w:r w:rsidR="0071560A" w:rsidRPr="007E6ACE">
        <w:rPr>
          <w:color w:val="auto"/>
        </w:rPr>
        <w:t> </w:t>
      </w:r>
      <w:r w:rsidR="00A97A49" w:rsidRPr="007E6ACE">
        <w:rPr>
          <w:color w:val="auto"/>
        </w:rPr>
        <w:t xml:space="preserve">В сфере законодательства Российской Федерации: </w:t>
      </w:r>
      <w:r w:rsidR="00FA130C" w:rsidRPr="007E6ACE">
        <w:rPr>
          <w:rFonts w:eastAsia="Calibri"/>
          <w:color w:val="1F3864"/>
        </w:rPr>
        <w:t>Налоговый кодекс Российской Федерации</w:t>
      </w:r>
      <w:r w:rsidR="00FA130C" w:rsidRPr="007E6ACE">
        <w:rPr>
          <w:color w:val="1F3864" w:themeColor="accent5" w:themeShade="80"/>
        </w:rPr>
        <w:t>;</w:t>
      </w:r>
      <w:r w:rsidR="00FA130C" w:rsidRPr="007E6ACE">
        <w:rPr>
          <w:rFonts w:eastAsia="Calibri"/>
          <w:color w:val="1F3864"/>
        </w:rPr>
        <w:t xml:space="preserve"> Бюджет</w:t>
      </w:r>
      <w:r w:rsidR="00FA130C" w:rsidRPr="007E6ACE">
        <w:rPr>
          <w:color w:val="1F3864" w:themeColor="accent5" w:themeShade="80"/>
        </w:rPr>
        <w:t xml:space="preserve">ный кодекс Российской Федерации; </w:t>
      </w:r>
      <w:r w:rsidR="00C13A3D" w:rsidRPr="007E6ACE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</w:t>
      </w:r>
      <w:r w:rsidR="007E6ACE">
        <w:rPr>
          <w:color w:val="1F3864" w:themeColor="accent5" w:themeShade="80"/>
        </w:rPr>
        <w:t xml:space="preserve"> </w:t>
      </w:r>
      <w:r w:rsidR="00FA130C" w:rsidRPr="007E6ACE">
        <w:rPr>
          <w:rFonts w:eastAsia="Calibri"/>
          <w:color w:val="1F386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FA130C" w:rsidRPr="007E6ACE">
        <w:rPr>
          <w:rFonts w:eastAsia="Calibri"/>
          <w:color w:val="1F386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</w:t>
      </w:r>
      <w:r w:rsidR="00FA130C" w:rsidRPr="007E6ACE">
        <w:rPr>
          <w:rFonts w:eastAsia="Calibri"/>
          <w:color w:val="1F3864"/>
        </w:rPr>
        <w:lastRenderedPageBreak/>
        <w:t>и системе государственной статистики в Российской Феде</w:t>
      </w:r>
      <w:r w:rsidR="007E6ACE">
        <w:rPr>
          <w:rFonts w:eastAsia="Calibri"/>
          <w:color w:val="1F3864"/>
        </w:rPr>
        <w:t>рации»;</w:t>
      </w:r>
      <w:proofErr w:type="gramEnd"/>
      <w:r w:rsidR="007E6ACE">
        <w:rPr>
          <w:rFonts w:eastAsia="Calibri"/>
          <w:color w:val="1F3864"/>
        </w:rPr>
        <w:t xml:space="preserve"> Федеральный закон от 09 </w:t>
      </w:r>
      <w:r w:rsidR="00FA130C" w:rsidRPr="007E6ACE">
        <w:rPr>
          <w:rFonts w:eastAsia="Calibri"/>
          <w:color w:val="1F3864"/>
        </w:rPr>
        <w:t>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7E6ACE">
        <w:rPr>
          <w:rFonts w:eastAsia="Calibri"/>
          <w:color w:val="1F3864"/>
        </w:rPr>
        <w:t>; Федеральный закон от 27 </w:t>
      </w:r>
      <w:r w:rsidR="00FA130C" w:rsidRPr="007E6ACE">
        <w:rPr>
          <w:rFonts w:eastAsia="Calibri"/>
          <w:color w:val="1F3864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FA130C" w:rsidRPr="007E6ACE">
        <w:rPr>
          <w:rFonts w:eastAsia="Calibri"/>
          <w:color w:val="1F386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FA130C" w:rsidRPr="007E6ACE">
        <w:rPr>
          <w:rFonts w:eastAsia="Calibri"/>
          <w:color w:val="1F3864"/>
        </w:rPr>
        <w:t xml:space="preserve"> </w:t>
      </w:r>
      <w:proofErr w:type="gramStart"/>
      <w:r w:rsidR="00FA130C" w:rsidRPr="007E6ACE">
        <w:rPr>
          <w:rFonts w:eastAsia="Calibri"/>
          <w:color w:val="1F3864"/>
        </w:rPr>
        <w:t xml:space="preserve">Федеральный закон Российской </w:t>
      </w:r>
      <w:r w:rsidR="007E6ACE">
        <w:rPr>
          <w:rFonts w:eastAsia="Calibri"/>
          <w:color w:val="1F3864"/>
        </w:rPr>
        <w:t>Федерации от 6 апреля 2011 г. № </w:t>
      </w:r>
      <w:r w:rsidR="00FA130C" w:rsidRPr="007E6ACE">
        <w:rPr>
          <w:rFonts w:eastAsia="Calibri"/>
          <w:color w:val="1F3864"/>
        </w:rPr>
        <w:t>63-ФЗ «Об электронной подписи»; Указ Президента Рос</w:t>
      </w:r>
      <w:r w:rsidR="007E6ACE">
        <w:rPr>
          <w:rFonts w:eastAsia="Calibri"/>
          <w:color w:val="1F3864"/>
        </w:rPr>
        <w:t>сийской Федерации от 7 мая 2012 </w:t>
      </w:r>
      <w:r w:rsidR="00FA130C" w:rsidRPr="007E6ACE">
        <w:rPr>
          <w:rFonts w:eastAsia="Calibri"/>
          <w:color w:val="1F3864"/>
        </w:rPr>
        <w:t>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FA130C" w:rsidRPr="007E6ACE">
        <w:rPr>
          <w:rFonts w:eastAsia="Calibri"/>
          <w:color w:val="1F3864"/>
        </w:rPr>
        <w:t xml:space="preserve"> постановление Правитель</w:t>
      </w:r>
      <w:r w:rsidR="007E6ACE">
        <w:rPr>
          <w:rFonts w:eastAsia="Calibri"/>
          <w:color w:val="1F3864"/>
        </w:rPr>
        <w:t>ства Российской Федерации от 30 </w:t>
      </w:r>
      <w:r w:rsidR="00FA130C" w:rsidRPr="007E6ACE">
        <w:rPr>
          <w:rFonts w:eastAsia="Calibri"/>
          <w:color w:val="1F3864"/>
        </w:rPr>
        <w:t xml:space="preserve">сентября 2004 г. № 506 «Об утверждении Положения о Федеральной налоговой службе»; </w:t>
      </w:r>
      <w:proofErr w:type="gramStart"/>
      <w:r w:rsidR="00FA130C" w:rsidRPr="007E6ACE">
        <w:rPr>
          <w:rFonts w:eastAsia="Calibri"/>
          <w:color w:val="1F386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A130C" w:rsidRPr="007E6ACE">
        <w:rPr>
          <w:rFonts w:eastAsia="Calibri"/>
          <w:color w:val="1F3864"/>
        </w:rPr>
        <w:t xml:space="preserve"> </w:t>
      </w:r>
      <w:proofErr w:type="gramStart"/>
      <w:r w:rsidR="00FA130C" w:rsidRPr="007E6ACE">
        <w:rPr>
          <w:rFonts w:eastAsia="Calibri"/>
          <w:color w:val="1F386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7E6ACE" w:rsidRDefault="00A72B13" w:rsidP="00FA130C">
      <w:pPr>
        <w:pStyle w:val="Default"/>
        <w:ind w:firstLine="709"/>
        <w:jc w:val="both"/>
      </w:pPr>
      <w:r w:rsidRPr="007E6ACE">
        <w:rPr>
          <w:color w:val="002060"/>
        </w:rPr>
        <w:t xml:space="preserve">Старший </w:t>
      </w:r>
      <w:r w:rsidR="009075C8" w:rsidRPr="007E6ACE">
        <w:rPr>
          <w:color w:val="002060"/>
        </w:rPr>
        <w:t>государственный налоговый инспектор</w:t>
      </w:r>
      <w:r w:rsidR="0040541B" w:rsidRPr="007E6ACE">
        <w:rPr>
          <w:color w:val="002060"/>
        </w:rPr>
        <w:t xml:space="preserve"> отдела</w:t>
      </w:r>
      <w:r w:rsidR="003219ED" w:rsidRPr="007E6ACE">
        <w:t xml:space="preserve"> </w:t>
      </w:r>
      <w:r w:rsidR="0081666B" w:rsidRPr="007E6ACE">
        <w:t xml:space="preserve">должен </w:t>
      </w:r>
      <w:r w:rsidR="00B7300E" w:rsidRPr="007E6ACE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6ACE">
        <w:t>нальной служебной деятельности.</w:t>
      </w:r>
    </w:p>
    <w:p w:rsidR="006F411B" w:rsidRPr="007E6ACE" w:rsidRDefault="0071560A" w:rsidP="00C3035B">
      <w:pPr>
        <w:pStyle w:val="Default"/>
        <w:ind w:firstLine="709"/>
        <w:jc w:val="both"/>
        <w:rPr>
          <w:color w:val="auto"/>
        </w:rPr>
      </w:pPr>
      <w:r w:rsidRPr="007E6ACE">
        <w:t>6.</w:t>
      </w:r>
      <w:r w:rsidR="007834FB" w:rsidRPr="007E6ACE">
        <w:t>3</w:t>
      </w:r>
      <w:r w:rsidRPr="007E6ACE">
        <w:t>.2. </w:t>
      </w:r>
      <w:r w:rsidRPr="007E6ACE">
        <w:rPr>
          <w:color w:val="auto"/>
        </w:rPr>
        <w:t>Иные профессиональные знания</w:t>
      </w:r>
      <w:r w:rsidR="00877280" w:rsidRPr="007E6ACE">
        <w:rPr>
          <w:color w:val="auto"/>
        </w:rPr>
        <w:t>:</w:t>
      </w:r>
      <w:r w:rsidR="009F0BC2" w:rsidRPr="007E6ACE">
        <w:rPr>
          <w:color w:val="auto"/>
        </w:rPr>
        <w:t xml:space="preserve"> </w:t>
      </w:r>
      <w:r w:rsidR="00FA130C" w:rsidRPr="007E6ACE">
        <w:rPr>
          <w:rFonts w:eastAsia="Calibri"/>
          <w:color w:val="1F386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A130C" w:rsidRPr="007E6ACE">
        <w:rPr>
          <w:color w:val="1F3864" w:themeColor="accent5" w:themeShade="80"/>
        </w:rPr>
        <w:t>.</w:t>
      </w:r>
    </w:p>
    <w:p w:rsidR="00FA130C" w:rsidRPr="007E6ACE" w:rsidRDefault="00027871" w:rsidP="00FA130C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</w:t>
      </w:r>
      <w:r w:rsidR="00E00F8B" w:rsidRPr="007E6ACE">
        <w:rPr>
          <w:rFonts w:cs="Times New Roman"/>
          <w:sz w:val="24"/>
          <w:szCs w:val="24"/>
        </w:rPr>
        <w:t>4</w:t>
      </w:r>
      <w:r w:rsidRPr="007E6ACE">
        <w:rPr>
          <w:rFonts w:cs="Times New Roman"/>
          <w:sz w:val="24"/>
          <w:szCs w:val="24"/>
        </w:rPr>
        <w:t>. </w:t>
      </w:r>
      <w:proofErr w:type="gramStart"/>
      <w:r w:rsidRPr="007E6ACE">
        <w:rPr>
          <w:rFonts w:cs="Times New Roman"/>
          <w:sz w:val="24"/>
          <w:szCs w:val="24"/>
        </w:rPr>
        <w:t>Наличие функциональных знаний</w:t>
      </w:r>
      <w:r w:rsidR="008E4B65" w:rsidRPr="007E6ACE">
        <w:rPr>
          <w:rFonts w:cs="Times New Roman"/>
          <w:sz w:val="24"/>
          <w:szCs w:val="24"/>
        </w:rPr>
        <w:t>:</w:t>
      </w:r>
      <w:r w:rsidR="00090C33" w:rsidRPr="007E6ACE">
        <w:rPr>
          <w:rFonts w:cs="Times New Roman"/>
          <w:sz w:val="24"/>
          <w:szCs w:val="24"/>
        </w:rPr>
        <w:t xml:space="preserve"> </w:t>
      </w:r>
      <w:r w:rsidR="00FA130C" w:rsidRPr="007E6ACE">
        <w:rPr>
          <w:rFonts w:eastAsia="Calibri" w:cs="Times New Roman"/>
          <w:color w:val="1F3864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="00FA130C" w:rsidRPr="007E6ACE">
        <w:rPr>
          <w:rFonts w:eastAsia="Calibri" w:cs="Times New Roman"/>
          <w:color w:val="1F3864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="00FA130C" w:rsidRPr="007E6ACE">
        <w:rPr>
          <w:rFonts w:eastAsia="Calibri" w:cs="Times New Roman"/>
          <w:color w:val="1F3864"/>
          <w:sz w:val="24"/>
          <w:szCs w:val="24"/>
        </w:rPr>
        <w:t>внеплановых</w:t>
      </w:r>
      <w:proofErr w:type="gramEnd"/>
      <w:r w:rsidR="00FA130C" w:rsidRPr="007E6ACE">
        <w:rPr>
          <w:rFonts w:eastAsia="Calibri" w:cs="Times New Roman"/>
          <w:color w:val="1F3864"/>
          <w:sz w:val="24"/>
          <w:szCs w:val="24"/>
        </w:rPr>
        <w:t xml:space="preserve"> проверок.</w:t>
      </w:r>
    </w:p>
    <w:p w:rsidR="00851597" w:rsidRPr="007E6ACE" w:rsidRDefault="00175938" w:rsidP="00851597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</w:t>
      </w:r>
      <w:r w:rsidR="007E1968" w:rsidRPr="007E6ACE">
        <w:rPr>
          <w:rFonts w:cs="Times New Roman"/>
          <w:sz w:val="24"/>
          <w:szCs w:val="24"/>
        </w:rPr>
        <w:t>5</w:t>
      </w:r>
      <w:r w:rsidRPr="007E6ACE">
        <w:rPr>
          <w:rFonts w:cs="Times New Roman"/>
          <w:sz w:val="24"/>
          <w:szCs w:val="24"/>
        </w:rPr>
        <w:t>.</w:t>
      </w:r>
      <w:r w:rsidR="009A732F" w:rsidRPr="007E6ACE">
        <w:rPr>
          <w:rFonts w:cs="Times New Roman"/>
          <w:sz w:val="24"/>
          <w:szCs w:val="24"/>
        </w:rPr>
        <w:t> </w:t>
      </w:r>
      <w:r w:rsidRPr="007E6ACE">
        <w:rPr>
          <w:rFonts w:cs="Times New Roman"/>
          <w:sz w:val="24"/>
          <w:szCs w:val="24"/>
        </w:rPr>
        <w:t>Наличие базовых умений</w:t>
      </w:r>
      <w:r w:rsidR="00783E24" w:rsidRPr="007E6ACE">
        <w:rPr>
          <w:rFonts w:cs="Times New Roman"/>
          <w:sz w:val="24"/>
          <w:szCs w:val="24"/>
        </w:rPr>
        <w:t xml:space="preserve">: </w:t>
      </w:r>
      <w:r w:rsidR="00851597" w:rsidRPr="007E6ACE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130C" w:rsidRPr="007E6ACE" w:rsidRDefault="002D4283" w:rsidP="00851597">
      <w:pPr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6.</w:t>
      </w:r>
      <w:r w:rsidR="007E1968" w:rsidRPr="007E6ACE">
        <w:rPr>
          <w:rFonts w:cs="Times New Roman"/>
          <w:sz w:val="24"/>
          <w:szCs w:val="24"/>
        </w:rPr>
        <w:t>6</w:t>
      </w:r>
      <w:r w:rsidRPr="007E6ACE">
        <w:rPr>
          <w:rFonts w:cs="Times New Roman"/>
          <w:sz w:val="24"/>
          <w:szCs w:val="24"/>
        </w:rPr>
        <w:t>. </w:t>
      </w:r>
      <w:proofErr w:type="gramStart"/>
      <w:r w:rsidR="00402F47" w:rsidRPr="007E6ACE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7E6ACE">
        <w:rPr>
          <w:rFonts w:cs="Times New Roman"/>
          <w:sz w:val="24"/>
          <w:szCs w:val="24"/>
        </w:rPr>
        <w:t xml:space="preserve">отдела, </w:t>
      </w:r>
      <w:r w:rsidR="00FA130C" w:rsidRPr="007E6ACE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FA130C" w:rsidRPr="007E6ACE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</w:t>
      </w:r>
      <w:r w:rsidR="00FA130C" w:rsidRPr="007E6ACE">
        <w:rPr>
          <w:rFonts w:cs="Times New Roman"/>
          <w:color w:val="1F3864" w:themeColor="accent5" w:themeShade="80"/>
          <w:sz w:val="24"/>
          <w:szCs w:val="24"/>
        </w:rPr>
        <w:lastRenderedPageBreak/>
        <w:t>объектов в электронных документах, подготовки деловой корреспонденции и актов Инспекции.</w:t>
      </w:r>
    </w:p>
    <w:p w:rsidR="00FA130C" w:rsidRPr="007E6ACE" w:rsidRDefault="00AF09BA" w:rsidP="00FA130C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7E6ACE">
        <w:t>6.</w:t>
      </w:r>
      <w:r w:rsidR="006F411B" w:rsidRPr="007E6ACE">
        <w:t>7</w:t>
      </w:r>
      <w:r w:rsidRPr="007E6ACE">
        <w:t>. Наличие функциональных умений:</w:t>
      </w:r>
      <w:r w:rsidR="00783E24" w:rsidRPr="007E6ACE">
        <w:t xml:space="preserve"> </w:t>
      </w:r>
      <w:r w:rsidR="00FA130C" w:rsidRPr="007E6ACE">
        <w:rPr>
          <w:color w:val="1F3864" w:themeColor="accent5" w:themeShade="80"/>
        </w:rPr>
        <w:t xml:space="preserve">подготовка аналитических, информационных и других материалов; </w:t>
      </w:r>
      <w:r w:rsidR="00FA130C" w:rsidRPr="007E6ACE">
        <w:rPr>
          <w:rFonts w:eastAsia="Times New Roman"/>
          <w:color w:val="1F3864" w:themeColor="accent5" w:themeShade="80"/>
        </w:rPr>
        <w:t xml:space="preserve">осуществление контроля исполнения предписаний, решений и других распорядительных документов; </w:t>
      </w:r>
      <w:r w:rsidR="00FA130C" w:rsidRPr="007E6ACE">
        <w:rPr>
          <w:color w:val="1F3864" w:themeColor="accent5" w:themeShade="80"/>
        </w:rPr>
        <w:t xml:space="preserve">умение пользоваться оргтехникой; владение компьютерными программами </w:t>
      </w:r>
      <w:proofErr w:type="spellStart"/>
      <w:r w:rsidR="00FA130C" w:rsidRPr="007E6ACE">
        <w:rPr>
          <w:color w:val="1F3864" w:themeColor="accent5" w:themeShade="80"/>
        </w:rPr>
        <w:t>Word</w:t>
      </w:r>
      <w:proofErr w:type="spellEnd"/>
      <w:r w:rsidR="00FA130C" w:rsidRPr="007E6ACE">
        <w:rPr>
          <w:color w:val="1F3864" w:themeColor="accent5" w:themeShade="80"/>
        </w:rPr>
        <w:t xml:space="preserve">, </w:t>
      </w:r>
      <w:proofErr w:type="spellStart"/>
      <w:r w:rsidR="00FA130C" w:rsidRPr="007E6ACE">
        <w:rPr>
          <w:color w:val="1F3864" w:themeColor="accent5" w:themeShade="80"/>
        </w:rPr>
        <w:t>Excel</w:t>
      </w:r>
      <w:proofErr w:type="spellEnd"/>
      <w:r w:rsidR="00FA130C" w:rsidRPr="007E6ACE">
        <w:rPr>
          <w:color w:val="1F3864" w:themeColor="accent5" w:themeShade="80"/>
        </w:rPr>
        <w:t>; подготовка внутренних и исходящих документов.</w:t>
      </w:r>
    </w:p>
    <w:p w:rsidR="00057CCC" w:rsidRPr="007E6A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E6ACE" w:rsidRDefault="003B7A81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III.</w:t>
      </w:r>
      <w:r w:rsidR="007B0EB1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E6A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6ACE" w:rsidRDefault="00F05CF7" w:rsidP="003B7A81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7</w:t>
      </w:r>
      <w:r w:rsidR="003B7A81" w:rsidRPr="007E6ACE">
        <w:rPr>
          <w:rFonts w:cs="Times New Roman"/>
          <w:sz w:val="24"/>
          <w:szCs w:val="24"/>
        </w:rPr>
        <w:t>.</w:t>
      </w:r>
      <w:r w:rsidR="007B0EB1" w:rsidRPr="007E6ACE">
        <w:rPr>
          <w:rFonts w:cs="Times New Roman"/>
          <w:sz w:val="24"/>
          <w:szCs w:val="24"/>
        </w:rPr>
        <w:t> </w:t>
      </w:r>
      <w:r w:rsidR="003B7A81" w:rsidRPr="007E6ACE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7E6ACE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6A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6A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6ACE">
        <w:rPr>
          <w:rFonts w:cs="Times New Roman"/>
          <w:sz w:val="24"/>
          <w:szCs w:val="24"/>
        </w:rPr>
        <w:t>14,15, 16, 17,</w:t>
      </w:r>
      <w:r w:rsidR="00B31172" w:rsidRPr="007E6ACE">
        <w:rPr>
          <w:rFonts w:cs="Times New Roman"/>
          <w:sz w:val="24"/>
          <w:szCs w:val="24"/>
        </w:rPr>
        <w:t> </w:t>
      </w:r>
      <w:r w:rsidR="00437F8A" w:rsidRPr="007E6ACE">
        <w:rPr>
          <w:rFonts w:cs="Times New Roman"/>
          <w:sz w:val="24"/>
          <w:szCs w:val="24"/>
        </w:rPr>
        <w:t>18,</w:t>
      </w:r>
      <w:r w:rsidR="00B31172" w:rsidRPr="007E6ACE">
        <w:rPr>
          <w:rFonts w:cs="Times New Roman"/>
          <w:sz w:val="24"/>
          <w:szCs w:val="24"/>
        </w:rPr>
        <w:t> </w:t>
      </w:r>
      <w:r w:rsidR="00437F8A" w:rsidRPr="007E6ACE">
        <w:rPr>
          <w:rFonts w:cs="Times New Roman"/>
          <w:sz w:val="24"/>
          <w:szCs w:val="24"/>
        </w:rPr>
        <w:t>19,</w:t>
      </w:r>
      <w:r w:rsidR="00B31172" w:rsidRPr="007E6ACE">
        <w:rPr>
          <w:rFonts w:cs="Times New Roman"/>
          <w:sz w:val="24"/>
          <w:szCs w:val="24"/>
        </w:rPr>
        <w:t> </w:t>
      </w:r>
      <w:r w:rsidR="00437F8A" w:rsidRPr="007E6ACE">
        <w:rPr>
          <w:rFonts w:cs="Times New Roman"/>
          <w:sz w:val="24"/>
          <w:szCs w:val="24"/>
        </w:rPr>
        <w:t>20,</w:t>
      </w:r>
      <w:r w:rsidR="00B31172" w:rsidRPr="007E6ACE">
        <w:rPr>
          <w:rFonts w:cs="Times New Roman"/>
          <w:sz w:val="24"/>
          <w:szCs w:val="24"/>
        </w:rPr>
        <w:t> </w:t>
      </w:r>
      <w:r w:rsidR="00437F8A" w:rsidRPr="007E6ACE">
        <w:rPr>
          <w:rFonts w:cs="Times New Roman"/>
          <w:sz w:val="24"/>
          <w:szCs w:val="24"/>
        </w:rPr>
        <w:t>20.1</w:t>
      </w:r>
      <w:r w:rsidR="00B31172" w:rsidRPr="007E6ACE">
        <w:rPr>
          <w:rFonts w:cs="Times New Roman"/>
          <w:sz w:val="24"/>
          <w:szCs w:val="24"/>
        </w:rPr>
        <w:t xml:space="preserve"> и </w:t>
      </w:r>
      <w:r w:rsidR="00437F8A" w:rsidRPr="007E6A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6ACE" w:rsidRDefault="00F05CF7" w:rsidP="003B7A81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8. </w:t>
      </w:r>
      <w:r w:rsidR="009D5A89" w:rsidRPr="007E6AC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6ACE">
        <w:rPr>
          <w:rFonts w:cs="Times New Roman"/>
          <w:sz w:val="24"/>
          <w:szCs w:val="24"/>
        </w:rPr>
        <w:t>отдел</w:t>
      </w:r>
      <w:r w:rsidR="00EC3748" w:rsidRPr="007E6ACE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7E6ACE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7E6ACE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6ACE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6ACE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6ACE">
        <w:rPr>
          <w:rFonts w:cs="Times New Roman"/>
          <w:sz w:val="24"/>
          <w:szCs w:val="24"/>
        </w:rPr>
        <w:t>:</w:t>
      </w:r>
      <w:r w:rsidR="00FD6110" w:rsidRPr="007E6ACE">
        <w:rPr>
          <w:rFonts w:cs="Times New Roman"/>
          <w:sz w:val="24"/>
          <w:szCs w:val="24"/>
        </w:rPr>
        <w:t xml:space="preserve"> </w:t>
      </w:r>
    </w:p>
    <w:p w:rsidR="0064123C" w:rsidRPr="007E6ACE" w:rsidRDefault="0064123C" w:rsidP="0064123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7E6ACE" w:rsidRDefault="0064123C" w:rsidP="00054832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2838EF" w:rsidRPr="007E6ACE" w:rsidRDefault="002838EF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проводить истребование документов (информации) в установленные сроки по поручениям, поступившим из налоговых органов;</w:t>
      </w:r>
    </w:p>
    <w:p w:rsidR="002838EF" w:rsidRPr="007E6ACE" w:rsidRDefault="002838EF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подготавливать ответы на запросы налоговых органов об имеющейся информации о контрагентах проверяемого налогоплательщика</w:t>
      </w:r>
    </w:p>
    <w:p w:rsidR="002838EF" w:rsidRPr="007E6ACE" w:rsidRDefault="002838EF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подготавливать и направлять требования о предоставлении документов (информации) в адрес контрагента проверяемого налогоплательщика;</w:t>
      </w:r>
    </w:p>
    <w:p w:rsidR="002838EF" w:rsidRPr="007E6ACE" w:rsidRDefault="002838EF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</w:t>
      </w:r>
      <w:r w:rsidR="008A03AA" w:rsidRPr="007E6ACE">
        <w:rPr>
          <w:color w:val="1F3864" w:themeColor="accent5" w:themeShade="80"/>
        </w:rPr>
        <w:t>о</w:t>
      </w:r>
      <w:r w:rsidRPr="007E6ACE">
        <w:rPr>
          <w:color w:val="1F3864" w:themeColor="accent5" w:themeShade="80"/>
        </w:rPr>
        <w:t>существлять подготовку проекта решения о продлении (об отказе в продлении) сроков представления документов (информации);</w:t>
      </w:r>
    </w:p>
    <w:p w:rsidR="002838EF" w:rsidRPr="007E6ACE" w:rsidRDefault="008A03AA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п</w:t>
      </w:r>
      <w:r w:rsidR="002838EF" w:rsidRPr="007E6ACE">
        <w:rPr>
          <w:color w:val="1F3864" w:themeColor="accent5" w:themeShade="80"/>
        </w:rPr>
        <w:t>одготавливать и направлять запросы в правоохранительные органы и иные контролирующие органы по предмету деятельности отдела;</w:t>
      </w:r>
    </w:p>
    <w:p w:rsidR="002838EF" w:rsidRPr="007E6ACE" w:rsidRDefault="008A03AA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о</w:t>
      </w:r>
      <w:r w:rsidR="002838EF" w:rsidRPr="007E6ACE">
        <w:rPr>
          <w:color w:val="1F3864" w:themeColor="accent5" w:themeShade="80"/>
        </w:rPr>
        <w:t>существлять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2838EF" w:rsidRPr="007E6ACE" w:rsidRDefault="008A03AA" w:rsidP="008A03AA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о</w:t>
      </w:r>
      <w:r w:rsidR="002838EF" w:rsidRPr="007E6ACE">
        <w:rPr>
          <w:color w:val="1F3864" w:themeColor="accent5" w:themeShade="80"/>
        </w:rPr>
        <w:t>существлять производство по делу о нарушении законодательства о налогах и сборах в случае неявки либо уклонение от явки без уважительных причин лица, вызываемого по делу о налоговом правонарушении в качестве свидетеля;</w:t>
      </w:r>
    </w:p>
    <w:p w:rsidR="002838EF" w:rsidRPr="007E6ACE" w:rsidRDefault="008A03AA" w:rsidP="008A03AA">
      <w:pPr>
        <w:pStyle w:val="Default"/>
        <w:ind w:firstLine="709"/>
        <w:jc w:val="both"/>
        <w:rPr>
          <w:color w:val="1F3864" w:themeColor="accent5" w:themeShade="80"/>
        </w:rPr>
      </w:pPr>
      <w:proofErr w:type="gramStart"/>
      <w:r w:rsidRPr="007E6ACE">
        <w:rPr>
          <w:color w:val="1F3864" w:themeColor="accent5" w:themeShade="80"/>
        </w:rPr>
        <w:t>- с</w:t>
      </w:r>
      <w:r w:rsidR="002838EF" w:rsidRPr="007E6ACE">
        <w:rPr>
          <w:color w:val="1F3864" w:themeColor="accent5" w:themeShade="80"/>
        </w:rPr>
        <w:t>оставлять протокол об административном правонарушении и направлять его в судебные органы,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  <w:proofErr w:type="gramEnd"/>
    </w:p>
    <w:p w:rsidR="002838EF" w:rsidRPr="007E6ACE" w:rsidRDefault="008A03AA" w:rsidP="002838EF">
      <w:pPr>
        <w:pStyle w:val="Default"/>
        <w:ind w:firstLine="709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о</w:t>
      </w:r>
      <w:r w:rsidR="002838EF" w:rsidRPr="007E6ACE">
        <w:rPr>
          <w:color w:val="1F3864" w:themeColor="accent5" w:themeShade="80"/>
        </w:rPr>
        <w:t>формлять результаты истребования документов (информации);</w:t>
      </w:r>
    </w:p>
    <w:p w:rsidR="002838EF" w:rsidRPr="007E6ACE" w:rsidRDefault="008A03AA" w:rsidP="002838EF">
      <w:pPr>
        <w:pStyle w:val="Default"/>
        <w:ind w:firstLine="709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и</w:t>
      </w:r>
      <w:r w:rsidR="002838EF" w:rsidRPr="007E6ACE">
        <w:rPr>
          <w:color w:val="1F3864" w:themeColor="accent5" w:themeShade="80"/>
        </w:rPr>
        <w:t>сполнять поручения о допросе свидетелей;</w:t>
      </w:r>
    </w:p>
    <w:p w:rsidR="002838EF" w:rsidRPr="007E6ACE" w:rsidRDefault="008A03AA" w:rsidP="002838EF">
      <w:pPr>
        <w:pStyle w:val="Default"/>
        <w:ind w:firstLine="709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п</w:t>
      </w:r>
      <w:r w:rsidR="002838EF" w:rsidRPr="007E6ACE">
        <w:rPr>
          <w:color w:val="1F3864" w:themeColor="accent5" w:themeShade="80"/>
        </w:rPr>
        <w:t>роводить и составлять протоколы допросов свидетелей</w:t>
      </w:r>
      <w:r w:rsidRPr="007E6ACE">
        <w:rPr>
          <w:color w:val="1F3864" w:themeColor="accent5" w:themeShade="80"/>
        </w:rPr>
        <w:t>;</w:t>
      </w:r>
    </w:p>
    <w:p w:rsidR="00775ED6" w:rsidRPr="007E6ACE" w:rsidRDefault="00775ED6" w:rsidP="00775ED6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 xml:space="preserve">- готовить </w:t>
      </w:r>
      <w:r w:rsidR="00D848CF">
        <w:rPr>
          <w:rFonts w:cs="Times New Roman"/>
          <w:sz w:val="24"/>
          <w:szCs w:val="24"/>
        </w:rPr>
        <w:t xml:space="preserve">ответы </w:t>
      </w:r>
      <w:r w:rsidRPr="007E6ACE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7E6ACE" w:rsidRDefault="00775ED6" w:rsidP="00775ED6">
      <w:pPr>
        <w:pStyle w:val="Default"/>
        <w:ind w:firstLine="709"/>
        <w:jc w:val="both"/>
      </w:pPr>
      <w:r w:rsidRPr="007E6ACE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7E6ACE" w:rsidRDefault="00775ED6" w:rsidP="00775ED6">
      <w:pPr>
        <w:rPr>
          <w:rFonts w:cs="Times New Roman"/>
          <w:iCs/>
          <w:sz w:val="24"/>
          <w:szCs w:val="24"/>
        </w:rPr>
      </w:pPr>
      <w:r w:rsidRPr="007E6ACE">
        <w:rPr>
          <w:rFonts w:cs="Times New Roman"/>
          <w:iCs/>
          <w:sz w:val="24"/>
          <w:szCs w:val="24"/>
        </w:rPr>
        <w:lastRenderedPageBreak/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7E6ACE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6ACE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7E6ACE" w:rsidRDefault="00775ED6" w:rsidP="00775ED6">
      <w:pPr>
        <w:pStyle w:val="23"/>
        <w:spacing w:after="0" w:line="240" w:lineRule="auto"/>
        <w:ind w:left="0" w:firstLine="709"/>
        <w:jc w:val="both"/>
      </w:pPr>
      <w:r w:rsidRPr="007E6ACE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7E6ACE" w:rsidRDefault="00775ED6" w:rsidP="00775ED6">
      <w:pPr>
        <w:pStyle w:val="23"/>
        <w:spacing w:after="0" w:line="240" w:lineRule="auto"/>
        <w:ind w:left="0" w:firstLine="709"/>
        <w:jc w:val="both"/>
      </w:pPr>
      <w:r w:rsidRPr="007E6ACE">
        <w:t>- соблюдать сроки исполнения документов, заданий и поручений;</w:t>
      </w:r>
    </w:p>
    <w:p w:rsidR="00775ED6" w:rsidRPr="007E6ACE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6ACE">
        <w:t>- </w:t>
      </w:r>
      <w:r w:rsidRPr="007E6ACE">
        <w:rPr>
          <w:bCs/>
        </w:rPr>
        <w:t xml:space="preserve">осуществлять </w:t>
      </w:r>
      <w:r w:rsidRPr="007E6ACE">
        <w:t>работу в автоматизированных информационных системах, разработанных для налоговых органов</w:t>
      </w:r>
      <w:r w:rsidRPr="007E6ACE">
        <w:rPr>
          <w:bCs/>
        </w:rPr>
        <w:t>;</w:t>
      </w:r>
    </w:p>
    <w:p w:rsidR="00775ED6" w:rsidRPr="007E6ACE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7E6ACE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7E6ACE" w:rsidRDefault="00775ED6" w:rsidP="00775ED6">
      <w:pPr>
        <w:pStyle w:val="23"/>
        <w:spacing w:after="0" w:line="240" w:lineRule="auto"/>
        <w:ind w:left="0" w:firstLine="709"/>
        <w:jc w:val="both"/>
      </w:pPr>
      <w:r w:rsidRPr="007E6ACE">
        <w:rPr>
          <w:bCs/>
        </w:rPr>
        <w:t>- </w:t>
      </w:r>
      <w:r w:rsidRPr="007E6ACE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7E6ACE" w:rsidRDefault="00775ED6" w:rsidP="00775ED6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7E6ACE" w:rsidRDefault="00775ED6" w:rsidP="00775ED6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7E6ACE" w:rsidRDefault="00775ED6" w:rsidP="00775ED6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7E6ACE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7E6ACE" w:rsidRDefault="00775ED6" w:rsidP="00775ED6">
      <w:pPr>
        <w:pStyle w:val="23"/>
        <w:spacing w:after="0" w:line="240" w:lineRule="auto"/>
        <w:ind w:left="0" w:firstLine="709"/>
        <w:jc w:val="both"/>
      </w:pPr>
      <w:r w:rsidRPr="007E6ACE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6ACE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6ACE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7E6ACE" w:rsidRDefault="00775ED6" w:rsidP="00775ED6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6ACE" w:rsidRDefault="00681090" w:rsidP="00B52A6B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6ACE">
        <w:rPr>
          <w:rFonts w:cs="Times New Roman"/>
          <w:sz w:val="24"/>
          <w:szCs w:val="24"/>
        </w:rPr>
        <w:t xml:space="preserve">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7E6ACE">
        <w:rPr>
          <w:rFonts w:cs="Times New Roman"/>
          <w:sz w:val="24"/>
          <w:szCs w:val="24"/>
        </w:rPr>
        <w:t xml:space="preserve"> </w:t>
      </w:r>
      <w:r w:rsidR="00362883" w:rsidRPr="007E6ACE">
        <w:rPr>
          <w:rFonts w:cs="Times New Roman"/>
          <w:sz w:val="24"/>
          <w:szCs w:val="24"/>
        </w:rPr>
        <w:t xml:space="preserve">отдела </w:t>
      </w:r>
      <w:r w:rsidR="00D1572F" w:rsidRPr="007E6ACE">
        <w:rPr>
          <w:rFonts w:cs="Times New Roman"/>
          <w:sz w:val="24"/>
          <w:szCs w:val="24"/>
        </w:rPr>
        <w:t>имеет право:</w:t>
      </w:r>
    </w:p>
    <w:p w:rsidR="00A41F96" w:rsidRPr="007E6ACE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6ACE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6ACE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6ACE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6ACE">
        <w:rPr>
          <w:rFonts w:cs="Times New Roman"/>
          <w:color w:val="1F3864" w:themeColor="accent5" w:themeShade="80"/>
          <w:sz w:val="24"/>
          <w:szCs w:val="24"/>
        </w:rPr>
        <w:t>е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6ACE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6ACE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6ACE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6ACE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6ACE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6ACE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6ACE" w:rsidRDefault="00FE70C4" w:rsidP="00181DD0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10</w:t>
      </w:r>
      <w:r w:rsidR="003B7A81" w:rsidRPr="007E6ACE">
        <w:rPr>
          <w:rFonts w:cs="Times New Roman"/>
          <w:sz w:val="24"/>
          <w:szCs w:val="24"/>
        </w:rPr>
        <w:t>. 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6ACE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6ACE">
        <w:rPr>
          <w:rFonts w:cs="Times New Roman"/>
          <w:sz w:val="24"/>
          <w:szCs w:val="24"/>
        </w:rPr>
        <w:t xml:space="preserve">иные </w:t>
      </w:r>
      <w:r w:rsidR="003B7A81" w:rsidRPr="007E6ACE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6ACE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6ACE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6ACE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6ACE">
        <w:rPr>
          <w:rFonts w:cs="Times New Roman"/>
          <w:sz w:val="24"/>
          <w:szCs w:val="24"/>
        </w:rPr>
        <w:t>, Управления</w:t>
      </w:r>
      <w:r w:rsidR="00FA1E24" w:rsidRPr="007E6ACE">
        <w:rPr>
          <w:rFonts w:cs="Times New Roman"/>
          <w:sz w:val="24"/>
          <w:szCs w:val="24"/>
        </w:rPr>
        <w:t xml:space="preserve"> и</w:t>
      </w:r>
      <w:r w:rsidR="00AA0FC0" w:rsidRPr="007E6ACE">
        <w:rPr>
          <w:rFonts w:cs="Times New Roman"/>
          <w:sz w:val="24"/>
          <w:szCs w:val="24"/>
        </w:rPr>
        <w:t xml:space="preserve"> Ин</w:t>
      </w:r>
      <w:r w:rsidR="005B1C9A" w:rsidRPr="007E6ACE">
        <w:rPr>
          <w:rFonts w:cs="Times New Roman"/>
          <w:sz w:val="24"/>
          <w:szCs w:val="24"/>
        </w:rPr>
        <w:t>спекции</w:t>
      </w:r>
      <w:r w:rsidR="00E45E47" w:rsidRPr="007E6ACE">
        <w:rPr>
          <w:rFonts w:cs="Times New Roman"/>
          <w:sz w:val="24"/>
          <w:szCs w:val="24"/>
        </w:rPr>
        <w:t>.</w:t>
      </w:r>
    </w:p>
    <w:p w:rsidR="00433FB1" w:rsidRPr="007E6ACE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lastRenderedPageBreak/>
        <w:t>11</w:t>
      </w:r>
      <w:r w:rsidR="003B7A81" w:rsidRPr="007E6ACE">
        <w:rPr>
          <w:rFonts w:cs="Times New Roman"/>
          <w:sz w:val="24"/>
          <w:szCs w:val="24"/>
        </w:rPr>
        <w:t>.</w:t>
      </w:r>
      <w:r w:rsidR="003314B0" w:rsidRPr="007E6ACE">
        <w:rPr>
          <w:rFonts w:cs="Times New Roman"/>
          <w:sz w:val="24"/>
          <w:szCs w:val="24"/>
        </w:rPr>
        <w:t> 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6AC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6ACE">
        <w:rPr>
          <w:rFonts w:cs="Times New Roman"/>
          <w:sz w:val="24"/>
          <w:szCs w:val="24"/>
        </w:rPr>
        <w:t xml:space="preserve"> </w:t>
      </w:r>
      <w:r w:rsidR="00433FB1" w:rsidRPr="007E6ACE">
        <w:rPr>
          <w:rFonts w:cs="Times New Roman"/>
          <w:bCs/>
          <w:sz w:val="24"/>
          <w:szCs w:val="24"/>
        </w:rPr>
        <w:t xml:space="preserve">Кроме того, </w:t>
      </w:r>
      <w:r w:rsidR="00054832" w:rsidRPr="007E6ACE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7E6ACE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6ACE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6ACE">
        <w:rPr>
          <w:rFonts w:cs="Times New Roman"/>
          <w:sz w:val="24"/>
          <w:szCs w:val="24"/>
        </w:rPr>
        <w:t>: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Pr="007E6ACE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6ACE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7E6ACE">
        <w:rPr>
          <w:rFonts w:cs="Times New Roman"/>
          <w:color w:val="1F3864" w:themeColor="accent5" w:themeShade="80"/>
          <w:sz w:val="24"/>
          <w:szCs w:val="24"/>
        </w:rPr>
        <w:t>,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6ACE">
        <w:rPr>
          <w:rFonts w:cs="Times New Roman"/>
          <w:color w:val="1F3864" w:themeColor="accent5" w:themeShade="80"/>
          <w:sz w:val="24"/>
          <w:szCs w:val="24"/>
        </w:rPr>
        <w:t>,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6ACE">
        <w:rPr>
          <w:rFonts w:cs="Times New Roman"/>
          <w:color w:val="1F3864" w:themeColor="accent5" w:themeShade="80"/>
          <w:sz w:val="24"/>
          <w:szCs w:val="24"/>
        </w:rPr>
        <w:t>,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6ACE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6ACE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Pr="007E6ACE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6ACE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6ACE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6ACE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6ACE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6ACE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Pr="007E6ACE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6ACE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6ACE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Pr="007E6ACE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6ACE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6ACE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7E6ACE" w:rsidRDefault="003B7A81" w:rsidP="007E6ACE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IV.</w:t>
      </w:r>
      <w:r w:rsidR="00CC56D9" w:rsidRPr="007E6ACE">
        <w:rPr>
          <w:rFonts w:cs="Times New Roman"/>
          <w:b/>
          <w:sz w:val="24"/>
          <w:szCs w:val="24"/>
        </w:rPr>
        <w:t> </w:t>
      </w:r>
      <w:r w:rsidR="00E45E47" w:rsidRPr="007E6A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7E6ACE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</w:t>
      </w:r>
    </w:p>
    <w:p w:rsidR="00387A94" w:rsidRPr="007E6ACE" w:rsidRDefault="00387A94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7E6ACE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7E6A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6ACE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6ACE" w:rsidRDefault="00E45E47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принимать</w:t>
      </w:r>
      <w:r w:rsidR="004B4C00" w:rsidRPr="007E6ACE">
        <w:rPr>
          <w:rFonts w:cs="Times New Roman"/>
          <w:b/>
          <w:sz w:val="24"/>
          <w:szCs w:val="24"/>
        </w:rPr>
        <w:t xml:space="preserve"> </w:t>
      </w:r>
      <w:r w:rsidRPr="007E6ACE">
        <w:rPr>
          <w:rFonts w:cs="Times New Roman"/>
          <w:b/>
          <w:sz w:val="24"/>
          <w:szCs w:val="24"/>
        </w:rPr>
        <w:t>у</w:t>
      </w:r>
      <w:r w:rsidR="003B7A81" w:rsidRPr="007E6AC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6ACE" w:rsidRDefault="008971B7" w:rsidP="008E272D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12.</w:t>
      </w:r>
      <w:r w:rsidR="008E272D" w:rsidRPr="007E6ACE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6ACE">
        <w:rPr>
          <w:rFonts w:cs="Times New Roman"/>
          <w:sz w:val="24"/>
          <w:szCs w:val="24"/>
        </w:rPr>
        <w:t xml:space="preserve"> </w:t>
      </w:r>
      <w:r w:rsidR="008E272D" w:rsidRPr="007E6ACE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6ACE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6ACE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6ACE">
        <w:rPr>
          <w:rFonts w:cs="Times New Roman"/>
          <w:color w:val="1F3864" w:themeColor="accent5" w:themeShade="80"/>
          <w:sz w:val="24"/>
          <w:szCs w:val="24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6ACE">
        <w:rPr>
          <w:rFonts w:cs="Times New Roman"/>
          <w:color w:val="1F3864" w:themeColor="accent5" w:themeShade="80"/>
          <w:sz w:val="24"/>
          <w:szCs w:val="24"/>
        </w:rPr>
        <w:t>,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6ACE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6ACE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6ACE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6ACE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6ACE">
        <w:rPr>
          <w:rFonts w:cs="Times New Roman"/>
          <w:color w:val="1F3864" w:themeColor="accent5" w:themeShade="80"/>
          <w:sz w:val="24"/>
          <w:szCs w:val="24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6ACE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6ACE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6ACE">
        <w:rPr>
          <w:rFonts w:cs="Times New Roman"/>
          <w:color w:val="1F3864" w:themeColor="accent5" w:themeShade="80"/>
          <w:sz w:val="24"/>
          <w:szCs w:val="24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6ACE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6ACE">
        <w:rPr>
          <w:rFonts w:cs="Times New Roman"/>
          <w:color w:val="1F3864" w:themeColor="accent5" w:themeShade="80"/>
          <w:sz w:val="24"/>
          <w:szCs w:val="24"/>
        </w:rPr>
        <w:t>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6ACE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6ACE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6ACE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6ACE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6ACE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6ACE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6ACE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7E6ACE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6ACE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6ACE" w:rsidRDefault="006D522D" w:rsidP="008051FA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lastRenderedPageBreak/>
        <w:t>инспектор</w:t>
      </w:r>
      <w:r w:rsidR="000366D5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6ACE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6ACE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6ACE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6ACE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6ACE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6ACE" w:rsidRDefault="003B7A81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V.</w:t>
      </w:r>
      <w:r w:rsidR="00CC56D9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6ACE">
        <w:rPr>
          <w:rFonts w:cs="Times New Roman"/>
          <w:b/>
          <w:sz w:val="24"/>
          <w:szCs w:val="24"/>
        </w:rPr>
        <w:t xml:space="preserve"> </w:t>
      </w:r>
      <w:r w:rsidR="00054832" w:rsidRPr="007E6ACE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E6ACE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6ACE">
        <w:rPr>
          <w:rFonts w:cs="Times New Roman"/>
          <w:b/>
          <w:sz w:val="24"/>
          <w:szCs w:val="24"/>
        </w:rPr>
        <w:t xml:space="preserve"> </w:t>
      </w:r>
      <w:r w:rsidRPr="007E6A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6ACE">
        <w:rPr>
          <w:rFonts w:cs="Times New Roman"/>
          <w:b/>
          <w:sz w:val="24"/>
          <w:szCs w:val="24"/>
        </w:rPr>
        <w:t xml:space="preserve"> </w:t>
      </w:r>
      <w:r w:rsidRPr="007E6A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6A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6ACE" w:rsidRDefault="006D522D" w:rsidP="008971B7">
      <w:pPr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14. 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6AC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6ACE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6ACE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6ACE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7E6ACE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6ACE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6ACE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6ACE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6ACE" w:rsidRDefault="00E67801" w:rsidP="00E67801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15. 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6AC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6ACE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6ACE">
        <w:rPr>
          <w:rFonts w:cs="Times New Roman"/>
          <w:color w:val="1F3864" w:themeColor="accent5" w:themeShade="80"/>
          <w:sz w:val="24"/>
          <w:szCs w:val="24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6ACE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6ACE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6ACE">
        <w:rPr>
          <w:rFonts w:cs="Times New Roman"/>
          <w:color w:val="1F3864" w:themeColor="accent5" w:themeShade="80"/>
          <w:sz w:val="24"/>
          <w:szCs w:val="24"/>
        </w:rPr>
        <w:t> 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6ACE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6ACE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6ACE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7E6ACE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VI.</w:t>
      </w:r>
      <w:r w:rsidR="00CC56D9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6ACE">
        <w:rPr>
          <w:rFonts w:cs="Times New Roman"/>
          <w:b/>
          <w:sz w:val="24"/>
          <w:szCs w:val="24"/>
        </w:rPr>
        <w:t xml:space="preserve"> </w:t>
      </w:r>
      <w:r w:rsidRPr="007E6ACE">
        <w:rPr>
          <w:rFonts w:cs="Times New Roman"/>
          <w:b/>
          <w:sz w:val="24"/>
          <w:szCs w:val="24"/>
        </w:rPr>
        <w:t xml:space="preserve">управленческих </w:t>
      </w:r>
    </w:p>
    <w:p w:rsidR="003B7A81" w:rsidRPr="007E6ACE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7E6A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6ACE" w:rsidRDefault="003B7A81" w:rsidP="008971B7">
      <w:pPr>
        <w:ind w:right="17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</w:t>
      </w:r>
      <w:r w:rsidR="007A7062" w:rsidRPr="007E6ACE">
        <w:rPr>
          <w:rFonts w:cs="Times New Roman"/>
          <w:sz w:val="24"/>
          <w:szCs w:val="24"/>
        </w:rPr>
        <w:t>6</w:t>
      </w:r>
      <w:r w:rsidRPr="007E6ACE">
        <w:rPr>
          <w:rFonts w:cs="Times New Roman"/>
          <w:sz w:val="24"/>
          <w:szCs w:val="24"/>
        </w:rPr>
        <w:t>. </w:t>
      </w:r>
      <w:r w:rsidR="008971B7" w:rsidRPr="007E6A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7E6ACE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6ACE">
        <w:rPr>
          <w:rFonts w:cs="Times New Roman"/>
          <w:sz w:val="24"/>
          <w:szCs w:val="24"/>
        </w:rPr>
        <w:t xml:space="preserve"> </w:t>
      </w:r>
      <w:r w:rsidR="008971B7" w:rsidRPr="007E6ACE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6A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6ACE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VII.</w:t>
      </w:r>
      <w:r w:rsidR="00CC56D9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6ACE" w:rsidRDefault="003B7A81" w:rsidP="003B7A81">
      <w:pPr>
        <w:widowControl w:val="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</w:t>
      </w:r>
      <w:r w:rsidR="007A7062" w:rsidRPr="007E6ACE">
        <w:rPr>
          <w:rFonts w:cs="Times New Roman"/>
          <w:sz w:val="24"/>
          <w:szCs w:val="24"/>
        </w:rPr>
        <w:t>7</w:t>
      </w:r>
      <w:r w:rsidRPr="007E6ACE">
        <w:rPr>
          <w:rFonts w:cs="Times New Roman"/>
          <w:sz w:val="24"/>
          <w:szCs w:val="24"/>
        </w:rPr>
        <w:t>. </w:t>
      </w:r>
      <w:proofErr w:type="gramStart"/>
      <w:r w:rsidRPr="007E6ACE">
        <w:rPr>
          <w:rFonts w:cs="Times New Roman"/>
          <w:sz w:val="24"/>
          <w:szCs w:val="24"/>
        </w:rPr>
        <w:t>Взаимодействие</w:t>
      </w:r>
      <w:r w:rsidR="008971B7" w:rsidRPr="007E6ACE">
        <w:rPr>
          <w:rFonts w:cs="Times New Roman"/>
          <w:sz w:val="24"/>
          <w:szCs w:val="24"/>
        </w:rPr>
        <w:t xml:space="preserve">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7E6ACE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6ACE">
        <w:rPr>
          <w:rFonts w:cs="Times New Roman"/>
          <w:sz w:val="24"/>
          <w:szCs w:val="24"/>
        </w:rPr>
        <w:t xml:space="preserve"> </w:t>
      </w:r>
      <w:r w:rsidR="00F9481C" w:rsidRPr="007E6A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6ACE">
        <w:rPr>
          <w:rFonts w:cs="Times New Roman"/>
          <w:sz w:val="24"/>
          <w:szCs w:val="24"/>
        </w:rPr>
        <w:t xml:space="preserve"> и работниками</w:t>
      </w:r>
      <w:r w:rsidR="00F9481C" w:rsidRPr="007E6A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6ACE">
        <w:rPr>
          <w:rFonts w:cs="Times New Roman"/>
          <w:sz w:val="24"/>
          <w:szCs w:val="24"/>
        </w:rPr>
        <w:t xml:space="preserve">и работниками </w:t>
      </w:r>
      <w:r w:rsidR="00F9481C" w:rsidRPr="007E6A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6ACE">
        <w:rPr>
          <w:rFonts w:cs="Times New Roman"/>
          <w:sz w:val="24"/>
          <w:szCs w:val="24"/>
        </w:rPr>
        <w:t> </w:t>
      </w:r>
      <w:r w:rsidR="00F9481C" w:rsidRPr="007E6ACE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6ACE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6ACE">
        <w:rPr>
          <w:rFonts w:cs="Times New Roman"/>
          <w:sz w:val="24"/>
          <w:szCs w:val="24"/>
        </w:rPr>
        <w:t> </w:t>
      </w:r>
      <w:r w:rsidR="00F9481C" w:rsidRPr="007E6A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6ACE">
        <w:rPr>
          <w:rFonts w:cs="Times New Roman"/>
          <w:sz w:val="24"/>
          <w:szCs w:val="24"/>
        </w:rPr>
        <w:t>, Управления и Инспекции</w:t>
      </w:r>
      <w:r w:rsidRPr="007E6ACE">
        <w:rPr>
          <w:rFonts w:cs="Times New Roman"/>
          <w:sz w:val="24"/>
          <w:szCs w:val="24"/>
        </w:rPr>
        <w:t>.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7E6ACE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VIII.</w:t>
      </w:r>
      <w:r w:rsidR="00822936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6ACE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6A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6ACE" w:rsidRDefault="003B7A81" w:rsidP="00E70AFE">
      <w:pPr>
        <w:ind w:firstLine="708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</w:t>
      </w:r>
      <w:r w:rsidR="007A7062" w:rsidRPr="007E6ACE">
        <w:rPr>
          <w:rFonts w:cs="Times New Roman"/>
          <w:sz w:val="24"/>
          <w:szCs w:val="24"/>
        </w:rPr>
        <w:t>8</w:t>
      </w:r>
      <w:r w:rsidRPr="007E6ACE">
        <w:rPr>
          <w:rFonts w:cs="Times New Roman"/>
          <w:sz w:val="24"/>
          <w:szCs w:val="24"/>
        </w:rPr>
        <w:t>. </w:t>
      </w:r>
      <w:r w:rsidR="00E70AFE" w:rsidRPr="007E6ACE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6ACE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7E6ACE" w:rsidRDefault="007E6ACE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6ACE" w:rsidRDefault="007E6ACE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7E6ACE" w:rsidRDefault="003B7A81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IX.</w:t>
      </w:r>
      <w:r w:rsidR="00822936" w:rsidRPr="007E6ACE">
        <w:rPr>
          <w:rFonts w:cs="Times New Roman"/>
          <w:b/>
          <w:sz w:val="24"/>
          <w:szCs w:val="24"/>
        </w:rPr>
        <w:t> </w:t>
      </w:r>
      <w:r w:rsidRPr="007E6A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6ACE" w:rsidRDefault="003B7A81" w:rsidP="007E6A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6A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6A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1</w:t>
      </w:r>
      <w:r w:rsidR="00805F34" w:rsidRPr="007E6ACE">
        <w:rPr>
          <w:rFonts w:cs="Times New Roman"/>
          <w:sz w:val="24"/>
          <w:szCs w:val="24"/>
        </w:rPr>
        <w:t>9</w:t>
      </w:r>
      <w:r w:rsidRPr="007E6A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7E6ACE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7E6ACE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7E6ACE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6ACE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6ACE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6ACE" w:rsidRDefault="00F9481C" w:rsidP="00F9481C">
      <w:pPr>
        <w:ind w:firstLine="720"/>
        <w:rPr>
          <w:rFonts w:cs="Times New Roman"/>
          <w:sz w:val="24"/>
          <w:szCs w:val="24"/>
        </w:rPr>
      </w:pPr>
      <w:r w:rsidRPr="007E6A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6ACE">
        <w:rPr>
          <w:rFonts w:cs="Times New Roman"/>
          <w:sz w:val="24"/>
          <w:szCs w:val="24"/>
        </w:rPr>
        <w:t>, принимаемых решений</w:t>
      </w:r>
      <w:r w:rsidR="00E70AFE" w:rsidRPr="007E6ACE">
        <w:rPr>
          <w:rFonts w:cs="Times New Roman"/>
          <w:sz w:val="24"/>
          <w:szCs w:val="24"/>
        </w:rPr>
        <w:t>.</w:t>
      </w:r>
    </w:p>
    <w:p w:rsidR="00E70AFE" w:rsidRPr="007E6ACE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7E6ACE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7E6ACE" w:rsidSect="007E6ACE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134" w:rsidRDefault="003D3134" w:rsidP="003B7A81">
      <w:r>
        <w:separator/>
      </w:r>
    </w:p>
  </w:endnote>
  <w:endnote w:type="continuationSeparator" w:id="0">
    <w:p w:rsidR="003D3134" w:rsidRDefault="003D313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134" w:rsidRDefault="003D3134" w:rsidP="003B7A81">
      <w:r>
        <w:separator/>
      </w:r>
    </w:p>
  </w:footnote>
  <w:footnote w:type="continuationSeparator" w:id="0">
    <w:p w:rsidR="003D3134" w:rsidRDefault="003D313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F65B7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410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95F5E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7DC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56DC"/>
    <w:rsid w:val="00277717"/>
    <w:rsid w:val="002838EF"/>
    <w:rsid w:val="0028580E"/>
    <w:rsid w:val="00285B71"/>
    <w:rsid w:val="00295029"/>
    <w:rsid w:val="002A1BB4"/>
    <w:rsid w:val="002A5420"/>
    <w:rsid w:val="002A7D55"/>
    <w:rsid w:val="002B26DF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3134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2C5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101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E6ACE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160A"/>
    <w:rsid w:val="00882463"/>
    <w:rsid w:val="00892BB1"/>
    <w:rsid w:val="008971B7"/>
    <w:rsid w:val="008A03AA"/>
    <w:rsid w:val="008A2C99"/>
    <w:rsid w:val="008A5575"/>
    <w:rsid w:val="008A5EB3"/>
    <w:rsid w:val="008B22D2"/>
    <w:rsid w:val="008C720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2C2A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4D63"/>
    <w:rsid w:val="00C13A3D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848CF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5B7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6311B-E4D5-4831-BB40-4BBA0BE0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31</cp:revision>
  <cp:lastPrinted>2017-12-06T14:19:00Z</cp:lastPrinted>
  <dcterms:created xsi:type="dcterms:W3CDTF">2018-01-17T08:56:00Z</dcterms:created>
  <dcterms:modified xsi:type="dcterms:W3CDTF">2019-03-01T09:16:00Z</dcterms:modified>
</cp:coreProperties>
</file>